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D1EF" w14:textId="0A549061" w:rsidR="00372FBA" w:rsidRDefault="00372FBA" w:rsidP="00372FBA">
      <w:pPr>
        <w:widowControl w:val="0"/>
        <w:autoSpaceDE w:val="0"/>
        <w:autoSpaceDN w:val="0"/>
        <w:adjustRightInd w:val="0"/>
        <w:rPr>
          <w:rFonts w:ascii="Verdana" w:hAnsi="Verdana" w:cs="Verdana"/>
          <w:color w:val="000000"/>
        </w:rPr>
      </w:pPr>
      <w:r>
        <w:rPr>
          <w:rFonts w:ascii="Verdana" w:hAnsi="Verdana" w:cs="Verdana"/>
          <w:b/>
          <w:bCs/>
          <w:color w:val="000000"/>
          <w:sz w:val="36"/>
          <w:szCs w:val="36"/>
        </w:rPr>
        <w:t>Wedstrijdvoorwaarden</w:t>
      </w:r>
      <w:r>
        <w:rPr>
          <w:rFonts w:ascii="Verdana" w:hAnsi="Verdana" w:cs="Verdana"/>
          <w:color w:val="000000"/>
        </w:rPr>
        <w:t xml:space="preserve"> </w:t>
      </w:r>
      <w:r>
        <w:rPr>
          <w:rFonts w:ascii="Verdana" w:hAnsi="Verdana" w:cs="Verdana"/>
          <w:b/>
          <w:bCs/>
          <w:color w:val="000000"/>
          <w:sz w:val="36"/>
          <w:szCs w:val="36"/>
        </w:rPr>
        <w:t>Publibo</w:t>
      </w:r>
      <w:r w:rsidR="00070951">
        <w:rPr>
          <w:rFonts w:ascii="Verdana" w:hAnsi="Verdana" w:cs="Verdana"/>
          <w:b/>
          <w:bCs/>
          <w:color w:val="000000"/>
          <w:sz w:val="36"/>
          <w:szCs w:val="36"/>
        </w:rPr>
        <w:t>x -</w:t>
      </w:r>
      <w:r>
        <w:rPr>
          <w:rFonts w:ascii="Verdana" w:hAnsi="Verdana" w:cs="Verdana"/>
          <w:b/>
          <w:bCs/>
          <w:color w:val="000000"/>
          <w:sz w:val="36"/>
          <w:szCs w:val="36"/>
        </w:rPr>
        <w:t xml:space="preserve"> </w:t>
      </w:r>
      <w:r w:rsidR="00AC453E">
        <w:rPr>
          <w:rFonts w:ascii="Verdana" w:hAnsi="Verdana" w:cs="Verdana"/>
          <w:b/>
          <w:bCs/>
          <w:color w:val="000000"/>
          <w:sz w:val="36"/>
          <w:szCs w:val="36"/>
        </w:rPr>
        <w:t>na</w:t>
      </w:r>
      <w:r w:rsidR="00070951">
        <w:rPr>
          <w:rFonts w:ascii="Verdana" w:hAnsi="Verdana" w:cs="Verdana"/>
          <w:b/>
          <w:bCs/>
          <w:color w:val="000000"/>
          <w:sz w:val="36"/>
          <w:szCs w:val="36"/>
        </w:rPr>
        <w:t>jaar 201</w:t>
      </w:r>
      <w:r w:rsidR="002E1E91">
        <w:rPr>
          <w:rFonts w:ascii="Verdana" w:hAnsi="Verdana" w:cs="Verdana"/>
          <w:b/>
          <w:bCs/>
          <w:color w:val="000000"/>
          <w:sz w:val="36"/>
          <w:szCs w:val="36"/>
        </w:rPr>
        <w:t>9</w:t>
      </w:r>
      <w:r>
        <w:rPr>
          <w:rFonts w:ascii="Verdana" w:hAnsi="Verdana" w:cs="Verdana"/>
          <w:b/>
          <w:bCs/>
          <w:color w:val="000000"/>
          <w:sz w:val="36"/>
          <w:szCs w:val="36"/>
        </w:rPr>
        <w:t xml:space="preserve"> </w:t>
      </w:r>
    </w:p>
    <w:p w14:paraId="2A989DF7" w14:textId="620626C5" w:rsidR="005E492F" w:rsidRPr="00070951" w:rsidRDefault="005E492F" w:rsidP="005E492F">
      <w:pPr>
        <w:widowControl w:val="0"/>
        <w:autoSpaceDE w:val="0"/>
        <w:autoSpaceDN w:val="0"/>
        <w:adjustRightInd w:val="0"/>
        <w:rPr>
          <w:rFonts w:ascii="Verdana" w:hAnsi="Verdana" w:cs="Verdana"/>
          <w:color w:val="000000"/>
          <w:u w:color="000000"/>
        </w:rPr>
      </w:pPr>
    </w:p>
    <w:p w14:paraId="3BF0E718" w14:textId="77777777" w:rsidR="005E492F" w:rsidRDefault="005E492F" w:rsidP="005E492F">
      <w:pPr>
        <w:widowControl w:val="0"/>
        <w:autoSpaceDE w:val="0"/>
        <w:autoSpaceDN w:val="0"/>
        <w:adjustRightInd w:val="0"/>
        <w:rPr>
          <w:rFonts w:ascii="Verdana" w:hAnsi="Verdana" w:cs="Verdana"/>
          <w:color w:val="000000"/>
          <w:u w:color="000000"/>
        </w:rPr>
      </w:pPr>
      <w:r>
        <w:rPr>
          <w:rFonts w:ascii="Arial" w:hAnsi="Arial" w:cs="Arial"/>
          <w:b/>
          <w:bCs/>
          <w:color w:val="000000"/>
          <w:sz w:val="28"/>
          <w:szCs w:val="28"/>
          <w:u w:val="single" w:color="000000"/>
        </w:rPr>
        <w:t xml:space="preserve">Voorwaarden / Reglement </w:t>
      </w:r>
    </w:p>
    <w:p w14:paraId="23DE5FC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250E44BE" w14:textId="05B040F9"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Wedstrijdvoorwaarden van de Gouden Bon-wedstrijd. </w:t>
      </w:r>
    </w:p>
    <w:p w14:paraId="2F6FFDDF"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766B2D79" w14:textId="77777777" w:rsidR="005E492F" w:rsidRDefault="005E492F" w:rsidP="005E492F">
      <w:pPr>
        <w:widowControl w:val="0"/>
        <w:numPr>
          <w:ilvl w:val="0"/>
          <w:numId w:val="1"/>
        </w:numPr>
        <w:tabs>
          <w:tab w:val="left" w:pos="220"/>
          <w:tab w:val="left" w:pos="720"/>
        </w:tabs>
        <w:autoSpaceDE w:val="0"/>
        <w:autoSpaceDN w:val="0"/>
        <w:adjustRightInd w:val="0"/>
        <w:ind w:hanging="720"/>
        <w:rPr>
          <w:rFonts w:ascii="Verdana" w:hAnsi="Verdana" w:cs="Verdana"/>
          <w:b/>
          <w:bCs/>
          <w:color w:val="000000"/>
          <w:sz w:val="18"/>
          <w:szCs w:val="18"/>
          <w:u w:color="000000"/>
        </w:rPr>
      </w:pPr>
      <w:r>
        <w:rPr>
          <w:rFonts w:ascii="Verdana" w:hAnsi="Verdana" w:cs="Verdana"/>
          <w:b/>
          <w:bCs/>
          <w:color w:val="000000"/>
          <w:sz w:val="18"/>
          <w:szCs w:val="18"/>
          <w:u w:color="000000"/>
        </w:rPr>
        <w:t xml:space="preserve">Algemeen </w:t>
      </w:r>
    </w:p>
    <w:p w14:paraId="08BC7684" w14:textId="77777777" w:rsidR="005E492F" w:rsidRDefault="005E492F" w:rsidP="005E492F">
      <w:pPr>
        <w:widowControl w:val="0"/>
        <w:autoSpaceDE w:val="0"/>
        <w:autoSpaceDN w:val="0"/>
        <w:adjustRightInd w:val="0"/>
        <w:ind w:left="720"/>
        <w:rPr>
          <w:rFonts w:ascii="Verdana" w:hAnsi="Verdana" w:cs="Verdana"/>
          <w:color w:val="000000"/>
          <w:sz w:val="18"/>
          <w:szCs w:val="18"/>
          <w:u w:color="000000"/>
        </w:rPr>
      </w:pPr>
    </w:p>
    <w:p w14:paraId="411B6DA9" w14:textId="148B6390"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1.1 Hierna volgen de voorwaarden en regels die gelden tussen de deelnemers aan de Publibo</w:t>
      </w:r>
      <w:r w:rsidR="00070951">
        <w:rPr>
          <w:rFonts w:ascii="Verdana" w:hAnsi="Verdana" w:cs="Verdana"/>
          <w:color w:val="000000"/>
          <w:sz w:val="18"/>
          <w:szCs w:val="18"/>
          <w:u w:color="000000"/>
        </w:rPr>
        <w:t>x</w:t>
      </w:r>
      <w:r w:rsidR="00434400">
        <w:rPr>
          <w:rFonts w:ascii="Verdana" w:hAnsi="Verdana" w:cs="Verdana"/>
          <w:color w:val="000000"/>
          <w:sz w:val="18"/>
          <w:szCs w:val="18"/>
          <w:u w:color="000000"/>
        </w:rPr>
        <w:t>/Gouden Bon-</w:t>
      </w:r>
      <w:r>
        <w:rPr>
          <w:rFonts w:ascii="Verdana" w:hAnsi="Verdana" w:cs="Verdana"/>
          <w:color w:val="000000"/>
          <w:sz w:val="18"/>
          <w:szCs w:val="18"/>
          <w:u w:color="000000"/>
        </w:rPr>
        <w:t xml:space="preserve">wedstrijd en de organisator, bvba Promarket </w:t>
      </w:r>
      <w:r w:rsidR="002E1E91">
        <w:rPr>
          <w:rFonts w:ascii="Verdana" w:hAnsi="Verdana" w:cs="Verdana"/>
          <w:color w:val="000000"/>
          <w:sz w:val="18"/>
          <w:szCs w:val="18"/>
          <w:u w:color="000000"/>
        </w:rPr>
        <w:t>–</w:t>
      </w:r>
      <w:r>
        <w:rPr>
          <w:rFonts w:ascii="Verdana" w:hAnsi="Verdana" w:cs="Verdana"/>
          <w:color w:val="000000"/>
          <w:sz w:val="18"/>
          <w:szCs w:val="18"/>
          <w:u w:color="000000"/>
        </w:rPr>
        <w:t xml:space="preserve"> </w:t>
      </w:r>
      <w:r w:rsidR="002E1E91">
        <w:rPr>
          <w:rFonts w:ascii="Verdana" w:hAnsi="Verdana" w:cs="Verdana"/>
          <w:color w:val="000000"/>
          <w:sz w:val="18"/>
          <w:szCs w:val="18"/>
          <w:u w:color="000000"/>
        </w:rPr>
        <w:t>Ieperstraat 41 A</w:t>
      </w:r>
      <w:r>
        <w:rPr>
          <w:rFonts w:ascii="Verdana" w:hAnsi="Verdana" w:cs="Verdana"/>
          <w:color w:val="000000"/>
          <w:sz w:val="18"/>
          <w:szCs w:val="18"/>
          <w:u w:color="000000"/>
        </w:rPr>
        <w:t xml:space="preserve"> - 8</w:t>
      </w:r>
      <w:r w:rsidR="002E1E91">
        <w:rPr>
          <w:rFonts w:ascii="Verdana" w:hAnsi="Verdana" w:cs="Verdana"/>
          <w:color w:val="000000"/>
          <w:sz w:val="18"/>
          <w:szCs w:val="18"/>
          <w:u w:color="000000"/>
        </w:rPr>
        <w:t>610</w:t>
      </w:r>
      <w:r>
        <w:rPr>
          <w:rFonts w:ascii="Verdana" w:hAnsi="Verdana" w:cs="Verdana"/>
          <w:color w:val="000000"/>
          <w:sz w:val="18"/>
          <w:szCs w:val="18"/>
          <w:u w:color="000000"/>
        </w:rPr>
        <w:t xml:space="preserve"> </w:t>
      </w:r>
      <w:r w:rsidR="002E1E91">
        <w:rPr>
          <w:rFonts w:ascii="Verdana" w:hAnsi="Verdana" w:cs="Verdana"/>
          <w:color w:val="000000"/>
          <w:sz w:val="18"/>
          <w:szCs w:val="18"/>
          <w:u w:color="000000"/>
        </w:rPr>
        <w:t>Kortemark</w:t>
      </w:r>
      <w:r>
        <w:rPr>
          <w:rFonts w:ascii="Verdana" w:hAnsi="Verdana" w:cs="Verdana"/>
          <w:color w:val="000000"/>
          <w:sz w:val="18"/>
          <w:szCs w:val="18"/>
          <w:u w:color="000000"/>
        </w:rPr>
        <w:t xml:space="preserve"> (hierna Promarket). Deelnemen houdt in dat men dit reglement onvoorwaardelijk aanvaardt. </w:t>
      </w:r>
    </w:p>
    <w:p w14:paraId="544ABFB7" w14:textId="362DB5DA"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1.2 De wedstrijd</w:t>
      </w:r>
      <w:r w:rsidR="0070616E">
        <w:rPr>
          <w:rFonts w:ascii="Verdana" w:hAnsi="Verdana" w:cs="Verdana"/>
          <w:color w:val="000000"/>
          <w:sz w:val="18"/>
          <w:szCs w:val="18"/>
          <w:u w:color="000000"/>
        </w:rPr>
        <w:t xml:space="preserve"> in het </w:t>
      </w:r>
      <w:r w:rsidR="00AC453E">
        <w:rPr>
          <w:rFonts w:ascii="Verdana" w:hAnsi="Verdana" w:cs="Verdana"/>
          <w:color w:val="000000"/>
          <w:sz w:val="18"/>
          <w:szCs w:val="18"/>
          <w:u w:color="000000"/>
        </w:rPr>
        <w:t>na</w:t>
      </w:r>
      <w:r w:rsidR="0070616E">
        <w:rPr>
          <w:rFonts w:ascii="Verdana" w:hAnsi="Verdana" w:cs="Verdana"/>
          <w:color w:val="000000"/>
          <w:sz w:val="18"/>
          <w:szCs w:val="18"/>
          <w:u w:color="000000"/>
        </w:rPr>
        <w:t>jaar</w:t>
      </w:r>
      <w:r>
        <w:rPr>
          <w:rFonts w:ascii="Verdana" w:hAnsi="Verdana" w:cs="Verdana"/>
          <w:color w:val="000000"/>
          <w:sz w:val="18"/>
          <w:szCs w:val="18"/>
          <w:u w:color="000000"/>
        </w:rPr>
        <w:t xml:space="preserve"> loopt van dinsdag </w:t>
      </w:r>
      <w:r w:rsidR="00AC453E">
        <w:rPr>
          <w:rFonts w:ascii="Verdana" w:hAnsi="Verdana" w:cs="Verdana"/>
          <w:color w:val="000000"/>
          <w:sz w:val="18"/>
          <w:szCs w:val="18"/>
          <w:u w:color="000000"/>
        </w:rPr>
        <w:t>24</w:t>
      </w:r>
      <w:r>
        <w:rPr>
          <w:rFonts w:ascii="Verdana" w:hAnsi="Verdana" w:cs="Verdana"/>
          <w:color w:val="000000"/>
          <w:sz w:val="18"/>
          <w:szCs w:val="18"/>
          <w:u w:color="000000"/>
        </w:rPr>
        <w:t xml:space="preserve"> </w:t>
      </w:r>
      <w:r w:rsidR="00AC453E">
        <w:rPr>
          <w:rFonts w:ascii="Verdana" w:hAnsi="Verdana" w:cs="Verdana"/>
          <w:color w:val="000000"/>
          <w:sz w:val="18"/>
          <w:szCs w:val="18"/>
          <w:u w:color="000000"/>
        </w:rPr>
        <w:t>september</w:t>
      </w:r>
      <w:r>
        <w:rPr>
          <w:rFonts w:ascii="Verdana" w:hAnsi="Verdana" w:cs="Verdana"/>
          <w:color w:val="000000"/>
          <w:sz w:val="18"/>
          <w:szCs w:val="18"/>
          <w:u w:color="000000"/>
        </w:rPr>
        <w:t xml:space="preserve"> 201</w:t>
      </w:r>
      <w:r w:rsidR="006C53A7">
        <w:rPr>
          <w:rFonts w:ascii="Verdana" w:hAnsi="Verdana" w:cs="Verdana"/>
          <w:color w:val="000000"/>
          <w:sz w:val="18"/>
          <w:szCs w:val="18"/>
          <w:u w:color="000000"/>
        </w:rPr>
        <w:t>9</w:t>
      </w:r>
      <w:r>
        <w:rPr>
          <w:rFonts w:ascii="Verdana" w:hAnsi="Verdana" w:cs="Verdana"/>
          <w:color w:val="000000"/>
          <w:sz w:val="18"/>
          <w:szCs w:val="18"/>
          <w:u w:color="000000"/>
        </w:rPr>
        <w:t xml:space="preserve"> tot en met </w:t>
      </w:r>
      <w:r w:rsidR="002E1E91">
        <w:rPr>
          <w:rFonts w:ascii="Verdana" w:hAnsi="Verdana" w:cs="Verdana"/>
          <w:color w:val="000000"/>
          <w:sz w:val="18"/>
          <w:szCs w:val="18"/>
          <w:u w:color="000000"/>
        </w:rPr>
        <w:t xml:space="preserve">zondag </w:t>
      </w:r>
      <w:r w:rsidR="00AC453E">
        <w:rPr>
          <w:rFonts w:ascii="Verdana" w:hAnsi="Verdana" w:cs="Verdana"/>
          <w:color w:val="000000"/>
          <w:sz w:val="18"/>
          <w:szCs w:val="18"/>
          <w:u w:color="000000"/>
        </w:rPr>
        <w:t>6 oktober 2019</w:t>
      </w:r>
      <w:r>
        <w:rPr>
          <w:rFonts w:ascii="Verdana" w:hAnsi="Verdana" w:cs="Verdana"/>
          <w:color w:val="000000"/>
          <w:sz w:val="18"/>
          <w:szCs w:val="18"/>
          <w:u w:color="000000"/>
        </w:rPr>
        <w:t xml:space="preserve">. </w:t>
      </w:r>
    </w:p>
    <w:p w14:paraId="52A9A8B8" w14:textId="74A21230"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1.3 De wedstrijd </w:t>
      </w:r>
      <w:r w:rsidR="0070616E">
        <w:rPr>
          <w:rFonts w:ascii="Verdana" w:hAnsi="Verdana" w:cs="Verdana"/>
          <w:color w:val="000000"/>
          <w:sz w:val="18"/>
          <w:szCs w:val="18"/>
          <w:u w:color="000000"/>
        </w:rPr>
        <w:t xml:space="preserve">in het </w:t>
      </w:r>
      <w:r w:rsidR="00AC453E">
        <w:rPr>
          <w:rFonts w:ascii="Verdana" w:hAnsi="Verdana" w:cs="Verdana"/>
          <w:color w:val="000000"/>
          <w:sz w:val="18"/>
          <w:szCs w:val="18"/>
          <w:u w:color="000000"/>
        </w:rPr>
        <w:t>najaar</w:t>
      </w:r>
      <w:r w:rsidR="0070616E">
        <w:rPr>
          <w:rFonts w:ascii="Verdana" w:hAnsi="Verdana" w:cs="Verdana"/>
          <w:color w:val="000000"/>
          <w:sz w:val="18"/>
          <w:szCs w:val="18"/>
          <w:u w:color="000000"/>
        </w:rPr>
        <w:t xml:space="preserve"> </w:t>
      </w:r>
      <w:r>
        <w:rPr>
          <w:rFonts w:ascii="Verdana" w:hAnsi="Verdana" w:cs="Verdana"/>
          <w:color w:val="000000"/>
          <w:sz w:val="18"/>
          <w:szCs w:val="18"/>
          <w:u w:color="000000"/>
        </w:rPr>
        <w:t xml:space="preserve">staat open voor personen met een fysiek postadres in de </w:t>
      </w:r>
      <w:r w:rsidR="00AC453E" w:rsidRPr="00AC453E">
        <w:rPr>
          <w:rFonts w:ascii="Verdana" w:hAnsi="Verdana" w:cs="Verdana"/>
          <w:color w:val="000000"/>
          <w:sz w:val="18"/>
          <w:szCs w:val="18"/>
          <w:u w:color="000000"/>
        </w:rPr>
        <w:t>provincies Oost-Vlaanderen (gemeentes: Wachtebeke, Moerbeke, Sinaai, Belsele, Waasmunster, Lokeren, Lochristi, Zele, Berlare, Wetteren, Sint-Lievens-Houtem, Destelbergen, Melle, Oosterzele, Zwijnaarde, Merelbeke, Zwalm, Horebeke, Sint-Denijs-Westrem, Drongen, De Pinte, Gavere, Sint-Martens-Latem, Nazareth, Zingem, Oudenaarde, Maarkedal, Nevele, Leerne, Deinze, Kruishoutem, Kluisbergen)</w:t>
      </w:r>
      <w:r w:rsidR="00434400">
        <w:rPr>
          <w:rFonts w:ascii="Verdana" w:hAnsi="Verdana" w:cs="Verdana"/>
          <w:color w:val="000000"/>
          <w:sz w:val="18"/>
          <w:szCs w:val="18"/>
          <w:u w:color="000000"/>
        </w:rPr>
        <w:t xml:space="preserve"> en</w:t>
      </w:r>
      <w:r w:rsidR="00AC453E" w:rsidRPr="00AC453E">
        <w:rPr>
          <w:rFonts w:ascii="Verdana" w:hAnsi="Verdana" w:cs="Verdana"/>
          <w:color w:val="000000"/>
          <w:sz w:val="18"/>
          <w:szCs w:val="18"/>
          <w:u w:color="000000"/>
        </w:rPr>
        <w:t xml:space="preserve"> Antwerpen (m.u.v. Stad Antwerpen, Schoten, Zwijndrecht, Bornem, Sint-Amands, Puurs, Lier, Duffel, Sint-Katelijne-Waver, Mechelen, Turnhout, Vosselaar).</w:t>
      </w:r>
      <w:r w:rsidR="006C53A7">
        <w:rPr>
          <w:rFonts w:ascii="Verdana" w:hAnsi="Verdana" w:cs="Verdana"/>
          <w:color w:val="000000"/>
          <w:sz w:val="18"/>
          <w:szCs w:val="18"/>
          <w:u w:color="000000"/>
        </w:rPr>
        <w:t xml:space="preserve"> </w:t>
      </w:r>
      <w:r w:rsidR="002E014D">
        <w:rPr>
          <w:rFonts w:ascii="Verdana" w:hAnsi="Verdana" w:cs="Verdana"/>
          <w:color w:val="000000"/>
          <w:sz w:val="18"/>
          <w:szCs w:val="18"/>
          <w:u w:color="000000"/>
        </w:rPr>
        <w:t>Promarket heeft een lijst opgesteld zodat van elke Gouden Bon geweten is in welke (deel)gemeente deze is bedeeld geweest. Promarket heeft géén zicht op wie wel of geen Gouden Bon zal ontvangen, maar kan wel nagaan of de gekregen gegevens van een winnaar corresponderen met de gegevens in zijn lijst.</w:t>
      </w:r>
    </w:p>
    <w:p w14:paraId="51BA817F" w14:textId="6789AF45"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1.4 Over deze wedstrijd zal geen correspondentie of telefonische communicatie worden gevoerd. Enkel per e-mail en </w:t>
      </w:r>
      <w:r w:rsidR="009F0807">
        <w:rPr>
          <w:rFonts w:ascii="Verdana" w:hAnsi="Verdana" w:cs="Verdana"/>
          <w:color w:val="000000"/>
          <w:sz w:val="18"/>
          <w:szCs w:val="18"/>
          <w:u w:color="000000"/>
        </w:rPr>
        <w:t xml:space="preserve">via het wedstrijdplatform </w:t>
      </w:r>
      <w:r>
        <w:rPr>
          <w:rFonts w:ascii="Verdana" w:hAnsi="Verdana" w:cs="Verdana"/>
          <w:color w:val="000000"/>
          <w:sz w:val="18"/>
          <w:szCs w:val="18"/>
          <w:u w:color="000000"/>
        </w:rPr>
        <w:t>zal er gecommuniceerd worden door Promarket.</w:t>
      </w:r>
    </w:p>
    <w:p w14:paraId="7B06B92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1.5 De wedstrijd is gratis en zonder aankoopverplichting en doet geen verbintenis ontstaan in hoofde van Promarket. Bijgevolg is elke aansprakelijkheid vanwege Promarket uitgesloten, inbegrepen voor technische onderbrekingen, vertragingen in het e-mailverkeer, of verlies of beschadiging van verstuurde gegevens. </w:t>
      </w:r>
    </w:p>
    <w:p w14:paraId="4BF91894" w14:textId="30DAA112"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1.6 Door aan deze wedstrijd deel te nemen aanvaardt de deelnemer alle punten van het reglement, evenals elke beslissing die de organisatoren zouden moeten nemen. Elke poging tot fraude wordt bestraft met onmiddellijke uitsluiting van de deelnemer. Druk-, spel- e</w:t>
      </w:r>
      <w:r w:rsidR="009F0807">
        <w:rPr>
          <w:rFonts w:ascii="Verdana" w:hAnsi="Verdana" w:cs="Verdana"/>
          <w:color w:val="000000"/>
          <w:sz w:val="18"/>
          <w:szCs w:val="18"/>
          <w:u w:color="000000"/>
        </w:rPr>
        <w:t xml:space="preserve">n </w:t>
      </w:r>
      <w:r>
        <w:rPr>
          <w:rFonts w:ascii="Verdana" w:hAnsi="Verdana" w:cs="Verdana"/>
          <w:color w:val="000000"/>
          <w:sz w:val="18"/>
          <w:szCs w:val="18"/>
          <w:u w:color="000000"/>
        </w:rPr>
        <w:t xml:space="preserve">zet- of andere dergelijke fouten kunnen niet ingeroepen worden als grond voor welke verplichting dan ook vanwege Promarket. Geschillen worden beslecht door de wedstrijdleiding, aangesteld door Promarket. De beslissingen zijn finaal en bindend. </w:t>
      </w:r>
    </w:p>
    <w:p w14:paraId="2E30CDB1"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1.7 Indien een bepaling van dit reglement ongeldig of onafdwingbaar zou worden verklaard, zal dit geen invloed hebben op de geldigheid of afdwingbaarheid van de andere bepalingen.</w:t>
      </w:r>
    </w:p>
    <w:p w14:paraId="214FD6AB"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 </w:t>
      </w:r>
    </w:p>
    <w:p w14:paraId="0EEB3005"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2. Deelname </w:t>
      </w:r>
    </w:p>
    <w:p w14:paraId="6F9DF7BF" w14:textId="525FF2D0"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2.1 Iedereen die </w:t>
      </w:r>
      <w:r w:rsidR="002E014D">
        <w:rPr>
          <w:rFonts w:ascii="Verdana" w:hAnsi="Verdana" w:cs="Verdana"/>
          <w:color w:val="000000"/>
          <w:sz w:val="18"/>
          <w:szCs w:val="18"/>
          <w:u w:color="000000"/>
        </w:rPr>
        <w:t>een genummerde (</w:t>
      </w:r>
      <w:r w:rsidR="009F0807">
        <w:rPr>
          <w:rFonts w:ascii="Verdana" w:hAnsi="Verdana" w:cs="Verdana"/>
          <w:color w:val="000000"/>
          <w:sz w:val="18"/>
          <w:szCs w:val="18"/>
          <w:u w:color="000000"/>
        </w:rPr>
        <w:t>***</w:t>
      </w:r>
      <w:r w:rsidR="002E014D">
        <w:rPr>
          <w:rFonts w:ascii="Verdana" w:hAnsi="Verdana" w:cs="Verdana"/>
          <w:color w:val="000000"/>
          <w:sz w:val="18"/>
          <w:szCs w:val="18"/>
          <w:u w:color="000000"/>
        </w:rPr>
        <w:t>***/</w:t>
      </w:r>
      <w:r w:rsidR="00434400">
        <w:rPr>
          <w:rFonts w:ascii="Verdana" w:hAnsi="Verdana" w:cs="Verdana"/>
          <w:color w:val="000000"/>
          <w:sz w:val="18"/>
          <w:szCs w:val="18"/>
          <w:u w:color="000000"/>
        </w:rPr>
        <w:t>250</w:t>
      </w:r>
      <w:r w:rsidR="002E014D">
        <w:rPr>
          <w:rFonts w:ascii="Verdana" w:hAnsi="Verdana" w:cs="Verdana"/>
          <w:color w:val="000000"/>
          <w:sz w:val="18"/>
          <w:szCs w:val="18"/>
          <w:u w:color="000000"/>
        </w:rPr>
        <w:t>) Gouden Bon terugvindt in zijn Publib</w:t>
      </w:r>
      <w:r w:rsidR="009F0807">
        <w:rPr>
          <w:rFonts w:ascii="Verdana" w:hAnsi="Verdana" w:cs="Verdana"/>
          <w:color w:val="000000"/>
          <w:sz w:val="18"/>
          <w:szCs w:val="18"/>
          <w:u w:color="000000"/>
        </w:rPr>
        <w:t>ox</w:t>
      </w:r>
      <w:r w:rsidR="002E014D">
        <w:rPr>
          <w:rFonts w:ascii="Verdana" w:hAnsi="Verdana" w:cs="Verdana"/>
          <w:color w:val="000000"/>
          <w:sz w:val="18"/>
          <w:szCs w:val="18"/>
          <w:u w:color="000000"/>
        </w:rPr>
        <w:t xml:space="preserve">, heeft gewonnen. </w:t>
      </w:r>
    </w:p>
    <w:p w14:paraId="1A36429D"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2.2 De door de deelnemer opgegeven naam- en adresgegevens moeten overeenkomen met de echte persoonsnaam en adres van de persoon die deelneemt. Enkel wanneer de persoonsgegevens correct werden opgegeven, komt men in aanmerking voor een prijs. </w:t>
      </w:r>
    </w:p>
    <w:p w14:paraId="2EA64DFD" w14:textId="1803F344"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2.3 Een deeln</w:t>
      </w:r>
      <w:r w:rsidR="002E014D">
        <w:rPr>
          <w:rFonts w:ascii="Verdana" w:hAnsi="Verdana" w:cs="Verdana"/>
          <w:color w:val="000000"/>
          <w:sz w:val="18"/>
          <w:szCs w:val="18"/>
          <w:u w:color="000000"/>
        </w:rPr>
        <w:t>emer kan slechts éénmaal winnen.</w:t>
      </w:r>
    </w:p>
    <w:p w14:paraId="3D0AAB4B" w14:textId="77777777" w:rsidR="005E492F" w:rsidRDefault="005E492F" w:rsidP="005E492F">
      <w:pPr>
        <w:widowControl w:val="0"/>
        <w:autoSpaceDE w:val="0"/>
        <w:autoSpaceDN w:val="0"/>
        <w:adjustRightInd w:val="0"/>
        <w:rPr>
          <w:rFonts w:ascii="MS Mincho" w:eastAsia="MS Mincho" w:hAnsi="MS Mincho" w:cs="MS Mincho"/>
          <w:color w:val="000000"/>
          <w:sz w:val="18"/>
          <w:szCs w:val="18"/>
          <w:u w:color="000000"/>
        </w:rPr>
      </w:pPr>
      <w:r>
        <w:rPr>
          <w:rFonts w:ascii="Verdana" w:hAnsi="Verdana" w:cs="Verdana"/>
          <w:color w:val="000000"/>
          <w:sz w:val="18"/>
          <w:szCs w:val="18"/>
          <w:u w:color="000000"/>
        </w:rPr>
        <w:t xml:space="preserve">2.4 Komen niet in aanmerking voor een prijs: de personeelsleden van Promarket bvba en van andere bedrijven die hebben meegewerkt aan het tot stand komen van deze wedstrijd, evenals hun familieleden die op hetzelfde adres gedomicilieerd zijn. </w:t>
      </w:r>
      <w:r>
        <w:rPr>
          <w:rFonts w:ascii="MS Mincho" w:eastAsia="MS Mincho" w:hAnsi="MS Mincho" w:cs="MS Mincho"/>
          <w:color w:val="000000"/>
          <w:sz w:val="18"/>
          <w:szCs w:val="18"/>
          <w:u w:color="000000"/>
        </w:rPr>
        <w:t> </w:t>
      </w:r>
    </w:p>
    <w:p w14:paraId="5D5A218E"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2.5 Per fysisch adres kan slechts één persoon winnen. In geval personen die op hetzelfde adres wonen meer dan één keer winnen, krijgen zij één prijs.</w:t>
      </w:r>
    </w:p>
    <w:p w14:paraId="65C61F19" w14:textId="77777777"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 </w:t>
      </w:r>
    </w:p>
    <w:p w14:paraId="7CA3EC1A"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3. Wedstrijdverloop </w:t>
      </w:r>
    </w:p>
    <w:p w14:paraId="1CEACDFE" w14:textId="45D4CA3B" w:rsidR="00DE7F68"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3.1. </w:t>
      </w:r>
      <w:r w:rsidR="002E014D">
        <w:rPr>
          <w:rFonts w:ascii="Verdana" w:hAnsi="Verdana" w:cs="Verdana"/>
          <w:color w:val="000000"/>
          <w:sz w:val="18"/>
          <w:szCs w:val="18"/>
          <w:u w:color="000000"/>
        </w:rPr>
        <w:t>Iedereen die een genummerde (*</w:t>
      </w:r>
      <w:r w:rsidR="004D314A">
        <w:rPr>
          <w:rFonts w:ascii="Verdana" w:hAnsi="Verdana" w:cs="Verdana"/>
          <w:color w:val="000000"/>
          <w:sz w:val="18"/>
          <w:szCs w:val="18"/>
          <w:u w:color="000000"/>
        </w:rPr>
        <w:t>**</w:t>
      </w:r>
      <w:r w:rsidR="00AC08E8">
        <w:rPr>
          <w:rFonts w:ascii="Verdana" w:hAnsi="Verdana" w:cs="Verdana"/>
          <w:color w:val="000000"/>
          <w:sz w:val="18"/>
          <w:szCs w:val="18"/>
          <w:u w:color="000000"/>
        </w:rPr>
        <w:t>***</w:t>
      </w:r>
      <w:r w:rsidR="002E014D">
        <w:rPr>
          <w:rFonts w:ascii="Verdana" w:hAnsi="Verdana" w:cs="Verdana"/>
          <w:color w:val="000000"/>
          <w:sz w:val="18"/>
          <w:szCs w:val="18"/>
          <w:u w:color="000000"/>
        </w:rPr>
        <w:t>/</w:t>
      </w:r>
      <w:r w:rsidR="00434400">
        <w:rPr>
          <w:rFonts w:ascii="Verdana" w:hAnsi="Verdana" w:cs="Verdana"/>
          <w:color w:val="000000"/>
          <w:sz w:val="18"/>
          <w:szCs w:val="18"/>
          <w:u w:color="000000"/>
        </w:rPr>
        <w:t>250</w:t>
      </w:r>
      <w:r w:rsidR="002E014D">
        <w:rPr>
          <w:rFonts w:ascii="Verdana" w:hAnsi="Verdana" w:cs="Verdana"/>
          <w:color w:val="000000"/>
          <w:sz w:val="18"/>
          <w:szCs w:val="18"/>
          <w:u w:color="000000"/>
        </w:rPr>
        <w:t xml:space="preserve">) Gouden Bon terugvindt in zijn </w:t>
      </w:r>
      <w:r w:rsidR="004D314A">
        <w:rPr>
          <w:rFonts w:ascii="Verdana" w:hAnsi="Verdana" w:cs="Verdana"/>
          <w:color w:val="000000"/>
          <w:sz w:val="18"/>
          <w:szCs w:val="18"/>
          <w:u w:color="000000"/>
        </w:rPr>
        <w:t>Publibox</w:t>
      </w:r>
      <w:r w:rsidR="002E014D">
        <w:rPr>
          <w:rFonts w:ascii="Verdana" w:hAnsi="Verdana" w:cs="Verdana"/>
          <w:color w:val="000000"/>
          <w:sz w:val="18"/>
          <w:szCs w:val="18"/>
          <w:u w:color="000000"/>
        </w:rPr>
        <w:t xml:space="preserve">, heeft gewonnen. </w:t>
      </w:r>
      <w:r w:rsidR="004D314A">
        <w:rPr>
          <w:rFonts w:ascii="Verdana" w:hAnsi="Verdana" w:cs="Verdana"/>
          <w:color w:val="000000"/>
          <w:sz w:val="18"/>
          <w:szCs w:val="18"/>
          <w:u w:color="000000"/>
        </w:rPr>
        <w:t>De winnaar dient zijn/haar gegevens (naam, adres, e</w:t>
      </w:r>
      <w:r w:rsidR="00AC08E8">
        <w:rPr>
          <w:rFonts w:ascii="Verdana" w:hAnsi="Verdana" w:cs="Verdana"/>
          <w:color w:val="000000"/>
          <w:sz w:val="18"/>
          <w:szCs w:val="18"/>
          <w:u w:color="000000"/>
        </w:rPr>
        <w:t>-</w:t>
      </w:r>
      <w:r w:rsidR="004D314A">
        <w:rPr>
          <w:rFonts w:ascii="Verdana" w:hAnsi="Verdana" w:cs="Verdana"/>
          <w:color w:val="000000"/>
          <w:sz w:val="18"/>
          <w:szCs w:val="18"/>
          <w:u w:color="000000"/>
        </w:rPr>
        <w:t>mailadres en unieke code</w:t>
      </w:r>
      <w:r w:rsidR="00BB02F3">
        <w:rPr>
          <w:rFonts w:ascii="Verdana" w:hAnsi="Verdana" w:cs="Verdana"/>
          <w:color w:val="000000"/>
          <w:sz w:val="18"/>
          <w:szCs w:val="18"/>
          <w:u w:color="000000"/>
        </w:rPr>
        <w:t xml:space="preserve">) </w:t>
      </w:r>
      <w:r w:rsidR="004D314A">
        <w:rPr>
          <w:rFonts w:ascii="Verdana" w:hAnsi="Verdana" w:cs="Verdana"/>
          <w:color w:val="000000"/>
          <w:sz w:val="18"/>
          <w:szCs w:val="18"/>
          <w:u w:color="000000"/>
        </w:rPr>
        <w:t xml:space="preserve">door te geven via het wedstrijdplatform dat voorzien is op de website </w:t>
      </w:r>
      <w:hyperlink r:id="rId5" w:history="1">
        <w:r w:rsidR="004D314A" w:rsidRPr="00AC223D">
          <w:rPr>
            <w:rStyle w:val="Hyperlink"/>
            <w:rFonts w:ascii="Verdana" w:hAnsi="Verdana" w:cs="Verdana"/>
            <w:sz w:val="18"/>
            <w:szCs w:val="18"/>
            <w:u w:color="000000"/>
          </w:rPr>
          <w:t>www.publi-box.be</w:t>
        </w:r>
      </w:hyperlink>
      <w:r w:rsidR="004D314A">
        <w:rPr>
          <w:rFonts w:ascii="Verdana" w:hAnsi="Verdana" w:cs="Verdana"/>
          <w:color w:val="000000"/>
          <w:sz w:val="18"/>
          <w:szCs w:val="18"/>
          <w:u w:color="000000"/>
        </w:rPr>
        <w:t>.</w:t>
      </w:r>
    </w:p>
    <w:p w14:paraId="3BE186E3" w14:textId="77777777" w:rsidR="00AC08E8" w:rsidRDefault="00AC08E8" w:rsidP="005E492F">
      <w:pPr>
        <w:widowControl w:val="0"/>
        <w:autoSpaceDE w:val="0"/>
        <w:autoSpaceDN w:val="0"/>
        <w:adjustRightInd w:val="0"/>
        <w:rPr>
          <w:rFonts w:ascii="Verdana" w:hAnsi="Verdana" w:cs="Verdana"/>
          <w:color w:val="000000"/>
          <w:sz w:val="18"/>
          <w:szCs w:val="18"/>
          <w:u w:color="000000"/>
        </w:rPr>
      </w:pPr>
    </w:p>
    <w:p w14:paraId="12E0A68D" w14:textId="5255F227" w:rsidR="005E492F" w:rsidRPr="004D314A"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b/>
          <w:bCs/>
          <w:color w:val="000000"/>
          <w:sz w:val="18"/>
          <w:szCs w:val="18"/>
          <w:u w:color="000000"/>
        </w:rPr>
        <w:t xml:space="preserve">4. De prijzen </w:t>
      </w:r>
    </w:p>
    <w:p w14:paraId="054CA283" w14:textId="08A0BA4B" w:rsidR="005E492F" w:rsidRDefault="00434400"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250</w:t>
      </w:r>
      <w:r w:rsidR="005E492F">
        <w:rPr>
          <w:rFonts w:ascii="Verdana" w:hAnsi="Verdana" w:cs="Verdana"/>
          <w:color w:val="000000"/>
          <w:sz w:val="18"/>
          <w:szCs w:val="18"/>
          <w:u w:color="000000"/>
        </w:rPr>
        <w:t xml:space="preserve"> x juwelenset van Orage t.w.v. </w:t>
      </w:r>
      <w:r w:rsidR="002E1E91">
        <w:rPr>
          <w:rFonts w:ascii="Verdana" w:hAnsi="Verdana" w:cs="Verdana"/>
          <w:color w:val="000000"/>
          <w:sz w:val="18"/>
          <w:szCs w:val="18"/>
          <w:u w:color="000000"/>
        </w:rPr>
        <w:t>125</w:t>
      </w:r>
      <w:r w:rsidR="005E492F">
        <w:rPr>
          <w:rFonts w:ascii="Verdana" w:hAnsi="Verdana" w:cs="Verdana"/>
          <w:color w:val="000000"/>
          <w:sz w:val="18"/>
          <w:szCs w:val="18"/>
          <w:u w:color="000000"/>
        </w:rPr>
        <w:t xml:space="preserve"> euro.</w:t>
      </w:r>
      <w:r w:rsidR="00AC08E8">
        <w:rPr>
          <w:rFonts w:ascii="Verdana" w:hAnsi="Verdana" w:cs="Verdana"/>
          <w:color w:val="000000"/>
          <w:sz w:val="18"/>
          <w:szCs w:val="18"/>
          <w:u w:color="000000"/>
        </w:rPr>
        <w:t xml:space="preserve"> </w:t>
      </w:r>
      <w:r w:rsidR="005E492F">
        <w:rPr>
          <w:rFonts w:ascii="Verdana" w:hAnsi="Verdana" w:cs="Verdana"/>
          <w:color w:val="000000"/>
          <w:sz w:val="18"/>
          <w:szCs w:val="18"/>
          <w:u w:color="000000"/>
        </w:rPr>
        <w:t>*Aanbod niet bindend aan weergegeven foto(‘s), wel gelijkwaardig juweel of juwelenset.</w:t>
      </w:r>
    </w:p>
    <w:p w14:paraId="191796A8" w14:textId="77777777" w:rsidR="00434400" w:rsidRDefault="00434400" w:rsidP="005E492F">
      <w:pPr>
        <w:widowControl w:val="0"/>
        <w:autoSpaceDE w:val="0"/>
        <w:autoSpaceDN w:val="0"/>
        <w:adjustRightInd w:val="0"/>
        <w:rPr>
          <w:rFonts w:ascii="Verdana" w:hAnsi="Verdana" w:cs="Verdana"/>
          <w:color w:val="000000"/>
          <w:sz w:val="18"/>
          <w:szCs w:val="18"/>
          <w:u w:color="000000"/>
        </w:rPr>
      </w:pPr>
    </w:p>
    <w:p w14:paraId="68031E94"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18"/>
          <w:szCs w:val="18"/>
          <w:u w:color="000000"/>
        </w:rPr>
        <w:t xml:space="preserve">5. Aanduiding van de winnaars </w:t>
      </w:r>
    </w:p>
    <w:p w14:paraId="5AB90D4C" w14:textId="0F5F172C" w:rsidR="005E492F" w:rsidRDefault="005E492F" w:rsidP="005E492F">
      <w:pPr>
        <w:widowControl w:val="0"/>
        <w:autoSpaceDE w:val="0"/>
        <w:autoSpaceDN w:val="0"/>
        <w:adjustRightInd w:val="0"/>
        <w:rPr>
          <w:rFonts w:ascii="Verdana" w:hAnsi="Verdana" w:cs="Verdana"/>
          <w:color w:val="000000"/>
          <w:sz w:val="18"/>
          <w:szCs w:val="18"/>
          <w:u w:color="000000"/>
        </w:rPr>
      </w:pPr>
      <w:bookmarkStart w:id="0" w:name="_Hlk505323765"/>
      <w:r>
        <w:rPr>
          <w:rFonts w:ascii="Verdana" w:hAnsi="Verdana" w:cs="Verdana"/>
          <w:color w:val="000000"/>
          <w:sz w:val="18"/>
          <w:szCs w:val="18"/>
          <w:u w:color="000000"/>
        </w:rPr>
        <w:t>5.1. De p</w:t>
      </w:r>
      <w:r w:rsidR="004D314A">
        <w:rPr>
          <w:rFonts w:ascii="Verdana" w:hAnsi="Verdana" w:cs="Verdana"/>
          <w:color w:val="000000"/>
          <w:sz w:val="18"/>
          <w:szCs w:val="18"/>
          <w:u w:color="000000"/>
        </w:rPr>
        <w:t>ersonen die</w:t>
      </w:r>
      <w:r>
        <w:rPr>
          <w:rFonts w:ascii="Verdana" w:hAnsi="Verdana" w:cs="Verdana"/>
          <w:color w:val="000000"/>
          <w:sz w:val="18"/>
          <w:szCs w:val="18"/>
          <w:u w:color="000000"/>
        </w:rPr>
        <w:t xml:space="preserve"> </w:t>
      </w:r>
      <w:r w:rsidR="002E014D">
        <w:rPr>
          <w:rFonts w:ascii="Verdana" w:hAnsi="Verdana" w:cs="Verdana"/>
          <w:color w:val="000000"/>
          <w:sz w:val="18"/>
          <w:szCs w:val="18"/>
          <w:u w:color="000000"/>
        </w:rPr>
        <w:t>hun gegevens</w:t>
      </w:r>
      <w:r w:rsidR="004D314A">
        <w:rPr>
          <w:rFonts w:ascii="Verdana" w:hAnsi="Verdana" w:cs="Verdana"/>
          <w:color w:val="000000"/>
          <w:sz w:val="18"/>
          <w:szCs w:val="18"/>
          <w:u w:color="000000"/>
        </w:rPr>
        <w:t xml:space="preserve"> en de unieke code</w:t>
      </w:r>
      <w:r w:rsidR="002E014D">
        <w:rPr>
          <w:rFonts w:ascii="Verdana" w:hAnsi="Verdana" w:cs="Verdana"/>
          <w:color w:val="000000"/>
          <w:sz w:val="18"/>
          <w:szCs w:val="18"/>
          <w:u w:color="000000"/>
        </w:rPr>
        <w:t xml:space="preserve"> </w:t>
      </w:r>
      <w:r w:rsidR="004D314A">
        <w:rPr>
          <w:rFonts w:ascii="Verdana" w:hAnsi="Verdana" w:cs="Verdana"/>
          <w:color w:val="000000"/>
          <w:sz w:val="18"/>
          <w:szCs w:val="18"/>
          <w:u w:color="000000"/>
        </w:rPr>
        <w:t xml:space="preserve">bevestigen via het wedstrijdplatform zullen </w:t>
      </w:r>
      <w:bookmarkStart w:id="1" w:name="_GoBack"/>
      <w:bookmarkEnd w:id="1"/>
      <w:r w:rsidR="002E014D">
        <w:rPr>
          <w:rFonts w:ascii="Verdana" w:hAnsi="Verdana" w:cs="Verdana"/>
          <w:color w:val="000000"/>
          <w:sz w:val="18"/>
          <w:szCs w:val="18"/>
          <w:u w:color="000000"/>
        </w:rPr>
        <w:t>een e-mail terugkrijgen</w:t>
      </w:r>
      <w:r w:rsidR="004C44B3">
        <w:rPr>
          <w:rFonts w:ascii="Verdana" w:hAnsi="Verdana" w:cs="Verdana"/>
          <w:color w:val="000000"/>
          <w:sz w:val="18"/>
          <w:szCs w:val="18"/>
          <w:u w:color="000000"/>
        </w:rPr>
        <w:t xml:space="preserve"> met </w:t>
      </w:r>
      <w:r w:rsidR="004D314A">
        <w:rPr>
          <w:rFonts w:ascii="Verdana" w:hAnsi="Verdana" w:cs="Verdana"/>
          <w:color w:val="000000"/>
          <w:sz w:val="18"/>
          <w:szCs w:val="18"/>
          <w:u w:color="000000"/>
        </w:rPr>
        <w:t>een bevestiging dat ze gewonnen hebben.</w:t>
      </w:r>
    </w:p>
    <w:bookmarkEnd w:id="0"/>
    <w:p w14:paraId="1C708253" w14:textId="2D391679"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2.</w:t>
      </w:r>
      <w:r>
        <w:rPr>
          <w:rFonts w:ascii="Verdana" w:hAnsi="Verdana" w:cs="Verdana"/>
          <w:color w:val="000000"/>
          <w:sz w:val="18"/>
          <w:szCs w:val="18"/>
          <w:u w:color="000000"/>
        </w:rPr>
        <w:t xml:space="preserve"> Indien de persoon heeft deelgenomen maar niet voldoet aan alle voorwaarden van dit reglement, wordt de prijs opnieuw ter beschikking gesteld in de wedstrijd. </w:t>
      </w:r>
    </w:p>
    <w:p w14:paraId="23447D66" w14:textId="7702C758"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3.</w:t>
      </w:r>
      <w:r>
        <w:rPr>
          <w:rFonts w:ascii="Verdana" w:hAnsi="Verdana" w:cs="Verdana"/>
          <w:color w:val="000000"/>
          <w:sz w:val="18"/>
          <w:szCs w:val="18"/>
          <w:u w:color="000000"/>
        </w:rPr>
        <w:t xml:space="preserve"> De prijzen kunnen niet worden omgeruild en zijn niet inwisselbaar tegen geld. </w:t>
      </w:r>
    </w:p>
    <w:p w14:paraId="24604EED" w14:textId="49D2D1E4" w:rsidR="005E492F" w:rsidRDefault="005E492F"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5.</w:t>
      </w:r>
      <w:r w:rsidR="004D314A">
        <w:rPr>
          <w:rFonts w:ascii="Verdana" w:hAnsi="Verdana" w:cs="Verdana"/>
          <w:color w:val="000000"/>
          <w:sz w:val="18"/>
          <w:szCs w:val="18"/>
          <w:u w:color="000000"/>
        </w:rPr>
        <w:t>4.</w:t>
      </w:r>
      <w:r>
        <w:rPr>
          <w:rFonts w:ascii="Verdana" w:hAnsi="Verdana" w:cs="Verdana"/>
          <w:color w:val="000000"/>
          <w:sz w:val="18"/>
          <w:szCs w:val="18"/>
          <w:u w:color="000000"/>
        </w:rPr>
        <w:t xml:space="preserve"> Tijdens de duur van de wedstrijdperiode wordt door de wedstrijdleiding een lijst met winnaars met toekenning van de prijzen opgesteld conform de criteria genoemd in de artikelen 2, 3, 4 en 5. De winnaars zullen per e-mail ingelicht worden. </w:t>
      </w:r>
    </w:p>
    <w:p w14:paraId="37CAEAC6" w14:textId="7307251A" w:rsidR="00DE7F68" w:rsidRDefault="00DE7F68" w:rsidP="005E492F">
      <w:pPr>
        <w:widowControl w:val="0"/>
        <w:autoSpaceDE w:val="0"/>
        <w:autoSpaceDN w:val="0"/>
        <w:adjustRightInd w:val="0"/>
        <w:rPr>
          <w:rFonts w:ascii="Verdana" w:hAnsi="Verdana" w:cs="Verdana"/>
          <w:color w:val="000000"/>
          <w:sz w:val="18"/>
          <w:szCs w:val="18"/>
          <w:u w:color="000000"/>
        </w:rPr>
      </w:pPr>
      <w:r>
        <w:rPr>
          <w:rFonts w:ascii="Verdana" w:hAnsi="Verdana" w:cs="Verdana"/>
          <w:color w:val="000000"/>
          <w:sz w:val="18"/>
          <w:szCs w:val="18"/>
          <w:u w:color="000000"/>
        </w:rPr>
        <w:t xml:space="preserve">5.5 De juwelensets zullen binnen de </w:t>
      </w:r>
      <w:r w:rsidR="00AC08E8">
        <w:rPr>
          <w:rFonts w:ascii="Verdana" w:hAnsi="Verdana" w:cs="Verdana"/>
          <w:color w:val="000000"/>
          <w:sz w:val="18"/>
          <w:szCs w:val="18"/>
          <w:u w:color="000000"/>
        </w:rPr>
        <w:t>30</w:t>
      </w:r>
      <w:r>
        <w:rPr>
          <w:rFonts w:ascii="Verdana" w:hAnsi="Verdana" w:cs="Verdana"/>
          <w:color w:val="000000"/>
          <w:sz w:val="18"/>
          <w:szCs w:val="18"/>
          <w:u w:color="000000"/>
        </w:rPr>
        <w:t xml:space="preserve"> dagen na het beëindigen van de wedstrijd opgestuurd worden naar het adres van de winnaars.</w:t>
      </w:r>
    </w:p>
    <w:p w14:paraId="1DC0ADB8" w14:textId="77777777" w:rsidR="005E492F" w:rsidRDefault="005E492F" w:rsidP="005E492F">
      <w:pPr>
        <w:widowControl w:val="0"/>
        <w:autoSpaceDE w:val="0"/>
        <w:autoSpaceDN w:val="0"/>
        <w:adjustRightInd w:val="0"/>
        <w:rPr>
          <w:rFonts w:ascii="Verdana" w:hAnsi="Verdana" w:cs="Verdana"/>
          <w:color w:val="000000"/>
          <w:sz w:val="18"/>
          <w:szCs w:val="18"/>
          <w:u w:color="000000"/>
        </w:rPr>
      </w:pPr>
    </w:p>
    <w:p w14:paraId="03D53A99" w14:textId="77777777" w:rsidR="005E492F" w:rsidRDefault="005E492F" w:rsidP="005E492F">
      <w:pPr>
        <w:widowControl w:val="0"/>
        <w:autoSpaceDE w:val="0"/>
        <w:autoSpaceDN w:val="0"/>
        <w:adjustRightInd w:val="0"/>
        <w:rPr>
          <w:rFonts w:ascii="Verdana" w:hAnsi="Verdana" w:cs="Verdana"/>
          <w:color w:val="000000"/>
          <w:u w:color="000000"/>
        </w:rPr>
      </w:pPr>
      <w:r>
        <w:rPr>
          <w:rFonts w:ascii="Arial" w:hAnsi="Arial" w:cs="Arial"/>
          <w:b/>
          <w:bCs/>
          <w:color w:val="000000"/>
          <w:sz w:val="28"/>
          <w:szCs w:val="28"/>
          <w:u w:color="000000"/>
        </w:rPr>
        <w:t xml:space="preserve">Privacy </w:t>
      </w:r>
    </w:p>
    <w:p w14:paraId="2635AF63" w14:textId="77777777" w:rsidR="005E492F" w:rsidRDefault="005E492F" w:rsidP="005E492F">
      <w:pPr>
        <w:widowControl w:val="0"/>
        <w:autoSpaceDE w:val="0"/>
        <w:autoSpaceDN w:val="0"/>
        <w:adjustRightInd w:val="0"/>
        <w:rPr>
          <w:rFonts w:ascii="Verdana" w:hAnsi="Verdana" w:cs="Verdana"/>
          <w:color w:val="000000"/>
          <w:u w:color="000000"/>
        </w:rPr>
      </w:pPr>
      <w:r>
        <w:rPr>
          <w:rFonts w:ascii="Verdana" w:hAnsi="Verdana" w:cs="Verdana"/>
          <w:b/>
          <w:bCs/>
          <w:color w:val="000000"/>
          <w:sz w:val="23"/>
          <w:szCs w:val="23"/>
          <w:u w:color="000000"/>
        </w:rPr>
        <w:t xml:space="preserve">Privacy Statement </w:t>
      </w:r>
    </w:p>
    <w:p w14:paraId="74963E75" w14:textId="11E2CDC8" w:rsidR="005E492F" w:rsidRDefault="005E492F" w:rsidP="005E492F">
      <w:pPr>
        <w:rPr>
          <w:rFonts w:ascii="Verdana" w:hAnsi="Verdana" w:cs="Verdana"/>
          <w:color w:val="000000"/>
          <w:sz w:val="18"/>
          <w:szCs w:val="18"/>
          <w:u w:color="000000"/>
        </w:rPr>
      </w:pPr>
      <w:r>
        <w:rPr>
          <w:rFonts w:ascii="Verdana" w:hAnsi="Verdana" w:cs="Verdana"/>
          <w:color w:val="000000"/>
          <w:sz w:val="18"/>
          <w:szCs w:val="18"/>
          <w:u w:color="000000"/>
        </w:rPr>
        <w:t>Via uw deelname aan deze wedstrijd wil Promarket, waarvan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 een merk is, u de kans geven om een prijs te winnen. Transparantie omtrent de verwerking van uw gegevens achten wij zeer belangrijk. Uw privacy en de bescherming van uw persoonlijke levenssfeer staan voor ons centraal. Daarom informeren wij u graag over de gedragscode die wij hiervoor hanteren: - De informatie en personengegevens die bij deze wedstrijd worden verzameld, zijn bestemd voor intern gebruik van Promarket. Promarket respecteert de wet van 8 december 1992 en 11 december 1998 in verband met de bescherming van de persoonlijke levenssfeer en gegevensverwerking. Promarket verbindt zich ertoe uw persoonsgegevens enkel te gebruiken om u te informeren over de diensten van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 en Publibo</w:t>
      </w:r>
      <w:r w:rsidR="00693864">
        <w:rPr>
          <w:rFonts w:ascii="Verdana" w:hAnsi="Verdana" w:cs="Verdana"/>
          <w:color w:val="000000"/>
          <w:sz w:val="18"/>
          <w:szCs w:val="18"/>
          <w:u w:color="000000"/>
        </w:rPr>
        <w:t>x</w:t>
      </w:r>
      <w:r>
        <w:rPr>
          <w:rFonts w:ascii="Verdana" w:hAnsi="Verdana" w:cs="Verdana"/>
          <w:color w:val="000000"/>
          <w:sz w:val="18"/>
          <w:szCs w:val="18"/>
          <w:u w:color="000000"/>
        </w:rPr>
        <w:t xml:space="preserve">-wedstrijden. - Uw gegevens worden nooit aan onze partners doorgegeven en blijven altijd in het bezit van Promarket. - Promarket doet zijn uiterste best om aanbiedingen te zoeken die aansluiten bij ieders verwachtingen. In geen geval kan Promarket aansprakelijk gesteld worden voor de inhoud van een aanbod of voor de producten en diensten die door de partners worden voorgesteld. - Uw gegevens zijn binnen Promarket enkel toegankelijk voor een beperkt aantal mensen die zich specifiek met deze materie bezighouden. - Toegang en recht op schrapping. U heeft steeds toegang tot uw persoonsgegevens: wanneer u gegevens verschaft aan Promarket kan u uw gegevens opvragen, verbeteren of schrappen. Het volstaat om daartoe een verzoek te richten aan Promarket. De verantwoordelijke voor de verwerking van dit bestand is bvba Promarket </w:t>
      </w:r>
      <w:r w:rsidR="003462CB">
        <w:rPr>
          <w:rFonts w:ascii="Verdana" w:hAnsi="Verdana" w:cs="Verdana"/>
          <w:color w:val="000000"/>
          <w:sz w:val="18"/>
          <w:szCs w:val="18"/>
          <w:u w:color="000000"/>
        </w:rPr>
        <w:t>–</w:t>
      </w:r>
      <w:r>
        <w:rPr>
          <w:rFonts w:ascii="Verdana" w:hAnsi="Verdana" w:cs="Verdana"/>
          <w:color w:val="000000"/>
          <w:sz w:val="18"/>
          <w:szCs w:val="18"/>
          <w:u w:color="000000"/>
        </w:rPr>
        <w:t xml:space="preserve"> </w:t>
      </w:r>
      <w:r w:rsidR="003462CB">
        <w:rPr>
          <w:rFonts w:ascii="Verdana" w:hAnsi="Verdana" w:cs="Verdana"/>
          <w:color w:val="000000"/>
          <w:sz w:val="18"/>
          <w:szCs w:val="18"/>
          <w:u w:color="000000"/>
        </w:rPr>
        <w:t>Ieperstraat 41 A 8610 Kortemark</w:t>
      </w:r>
      <w:r>
        <w:rPr>
          <w:rFonts w:ascii="Verdana" w:hAnsi="Verdana" w:cs="Verdana"/>
          <w:color w:val="000000"/>
          <w:sz w:val="18"/>
          <w:szCs w:val="18"/>
          <w:u w:color="000000"/>
        </w:rPr>
        <w:t>.</w:t>
      </w:r>
    </w:p>
    <w:p w14:paraId="10A80B6A" w14:textId="5EBEF2D1" w:rsidR="005E492F" w:rsidRDefault="005E492F" w:rsidP="00372FBA"/>
    <w:p w14:paraId="5E762520" w14:textId="757B175C" w:rsidR="004C44B3" w:rsidRDefault="004C44B3" w:rsidP="00372FBA"/>
    <w:p w14:paraId="0E3C235B" w14:textId="34250225" w:rsidR="004C44B3" w:rsidRDefault="004C44B3" w:rsidP="00372FBA"/>
    <w:p w14:paraId="0AD0261A" w14:textId="6E52730F" w:rsidR="004C44B3" w:rsidRDefault="004C44B3" w:rsidP="00372FBA"/>
    <w:p w14:paraId="6C14E874" w14:textId="79269A74" w:rsidR="004C44B3" w:rsidRDefault="004C44B3" w:rsidP="00372FBA"/>
    <w:p w14:paraId="59005F22" w14:textId="7E4E7317" w:rsidR="004C44B3" w:rsidRDefault="004C44B3" w:rsidP="00372FBA"/>
    <w:p w14:paraId="22A22E19" w14:textId="42CF288F" w:rsidR="004C44B3" w:rsidRDefault="004C44B3" w:rsidP="00372FBA"/>
    <w:p w14:paraId="2053C7A0" w14:textId="491DF827" w:rsidR="004C44B3" w:rsidRDefault="004C44B3" w:rsidP="00372FBA"/>
    <w:p w14:paraId="1DC5BE65" w14:textId="4625F472" w:rsidR="004C44B3" w:rsidRDefault="004C44B3" w:rsidP="00372FBA"/>
    <w:p w14:paraId="391F8564" w14:textId="094D2E37" w:rsidR="004C44B3" w:rsidRDefault="004C44B3" w:rsidP="00372FBA"/>
    <w:p w14:paraId="33712C44" w14:textId="77777777" w:rsidR="004C44B3" w:rsidRDefault="004C44B3" w:rsidP="00372FBA"/>
    <w:sectPr w:rsidR="004C44B3" w:rsidSect="00F91F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4669A"/>
    <w:multiLevelType w:val="hybridMultilevel"/>
    <w:tmpl w:val="846EE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BA"/>
    <w:rsid w:val="00070951"/>
    <w:rsid w:val="00234ACA"/>
    <w:rsid w:val="002E014D"/>
    <w:rsid w:val="002E1E91"/>
    <w:rsid w:val="003462CB"/>
    <w:rsid w:val="00372FBA"/>
    <w:rsid w:val="00434400"/>
    <w:rsid w:val="00451AA0"/>
    <w:rsid w:val="0049314D"/>
    <w:rsid w:val="004C44B3"/>
    <w:rsid w:val="004D314A"/>
    <w:rsid w:val="005005DB"/>
    <w:rsid w:val="00536663"/>
    <w:rsid w:val="005E492F"/>
    <w:rsid w:val="00693864"/>
    <w:rsid w:val="006C53A7"/>
    <w:rsid w:val="0070616E"/>
    <w:rsid w:val="009F0807"/>
    <w:rsid w:val="00AC08E8"/>
    <w:rsid w:val="00AC453E"/>
    <w:rsid w:val="00AD7318"/>
    <w:rsid w:val="00BB02F3"/>
    <w:rsid w:val="00DE7F68"/>
    <w:rsid w:val="00F91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14D"/>
    <w:pPr>
      <w:ind w:left="720"/>
      <w:contextualSpacing/>
    </w:pPr>
  </w:style>
  <w:style w:type="character" w:styleId="Hyperlink">
    <w:name w:val="Hyperlink"/>
    <w:basedOn w:val="Standaardalinea-lettertype"/>
    <w:uiPriority w:val="99"/>
    <w:unhideWhenUsed/>
    <w:rsid w:val="002E014D"/>
    <w:rPr>
      <w:color w:val="0563C1" w:themeColor="hyperlink"/>
      <w:u w:val="single"/>
    </w:rPr>
  </w:style>
  <w:style w:type="character" w:styleId="Vermelding">
    <w:name w:val="Mention"/>
    <w:basedOn w:val="Standaardalinea-lettertype"/>
    <w:uiPriority w:val="99"/>
    <w:rsid w:val="002E014D"/>
    <w:rPr>
      <w:color w:val="2B579A"/>
      <w:shd w:val="clear" w:color="auto" w:fill="E6E6E6"/>
    </w:rPr>
  </w:style>
  <w:style w:type="character" w:styleId="Onopgelostemelding">
    <w:name w:val="Unresolved Mention"/>
    <w:basedOn w:val="Standaardalinea-lettertype"/>
    <w:uiPriority w:val="99"/>
    <w:semiHidden/>
    <w:unhideWhenUsed/>
    <w:rsid w:val="004D3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box.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5418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vanderyse</dc:creator>
  <cp:keywords/>
  <dc:description/>
  <cp:lastModifiedBy>CHAPTER - De Wynendaele</cp:lastModifiedBy>
  <cp:revision>2</cp:revision>
  <dcterms:created xsi:type="dcterms:W3CDTF">2019-06-20T15:20:00Z</dcterms:created>
  <dcterms:modified xsi:type="dcterms:W3CDTF">2019-06-20T15:20:00Z</dcterms:modified>
</cp:coreProperties>
</file>